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D13C" w14:textId="77777777" w:rsidR="0061602F" w:rsidRDefault="0061602F" w:rsidP="0061602F">
      <w:pPr>
        <w:pStyle w:val="NoSpacing"/>
        <w:jc w:val="center"/>
        <w:rPr>
          <w:rFonts w:cs="Calibri"/>
          <w:sz w:val="24"/>
          <w:szCs w:val="24"/>
        </w:rPr>
      </w:pPr>
      <w:r>
        <w:rPr>
          <w:rFonts w:cs="Calibri"/>
          <w:sz w:val="24"/>
          <w:szCs w:val="24"/>
        </w:rPr>
        <w:t>St. Mary Parish</w:t>
      </w:r>
    </w:p>
    <w:p w14:paraId="0B6FD0C7" w14:textId="77777777" w:rsidR="0061602F" w:rsidRDefault="0061602F" w:rsidP="0061602F">
      <w:pPr>
        <w:pStyle w:val="NoSpacing"/>
        <w:jc w:val="center"/>
        <w:rPr>
          <w:rFonts w:cs="Calibri"/>
          <w:sz w:val="24"/>
          <w:szCs w:val="24"/>
        </w:rPr>
      </w:pPr>
      <w:r>
        <w:rPr>
          <w:rFonts w:cs="Calibri"/>
          <w:sz w:val="24"/>
          <w:szCs w:val="24"/>
        </w:rPr>
        <w:t>Water &amp; Sewer Comm. 2</w:t>
      </w:r>
    </w:p>
    <w:p w14:paraId="5BA91E02" w14:textId="77777777" w:rsidR="0061602F" w:rsidRDefault="0061602F" w:rsidP="0061602F">
      <w:pPr>
        <w:pStyle w:val="NoSpacing"/>
        <w:jc w:val="center"/>
        <w:rPr>
          <w:rFonts w:cs="Calibri"/>
          <w:sz w:val="24"/>
          <w:szCs w:val="24"/>
          <w:lang w:val="fr-FR"/>
        </w:rPr>
      </w:pPr>
      <w:r>
        <w:rPr>
          <w:rFonts w:cs="Calibri"/>
          <w:sz w:val="24"/>
          <w:szCs w:val="24"/>
          <w:lang w:val="fr-FR"/>
        </w:rPr>
        <w:t>P.O. Box 635</w:t>
      </w:r>
    </w:p>
    <w:p w14:paraId="01F12A04" w14:textId="77777777" w:rsidR="0061602F" w:rsidRDefault="0061602F" w:rsidP="0061602F">
      <w:pPr>
        <w:pStyle w:val="NoSpacing"/>
        <w:jc w:val="center"/>
        <w:rPr>
          <w:rFonts w:cs="Calibri"/>
          <w:sz w:val="24"/>
          <w:szCs w:val="24"/>
        </w:rPr>
      </w:pPr>
      <w:r>
        <w:rPr>
          <w:rFonts w:cs="Calibri"/>
          <w:sz w:val="24"/>
          <w:szCs w:val="24"/>
          <w:lang w:val="fr-FR"/>
        </w:rPr>
        <w:t xml:space="preserve">Patterson, La.  </w:t>
      </w:r>
      <w:r>
        <w:rPr>
          <w:rFonts w:cs="Calibri"/>
          <w:sz w:val="24"/>
          <w:szCs w:val="24"/>
        </w:rPr>
        <w:t>70392</w:t>
      </w:r>
    </w:p>
    <w:p w14:paraId="1BE59586" w14:textId="77777777" w:rsidR="0061602F" w:rsidRDefault="0061602F" w:rsidP="0061602F">
      <w:pPr>
        <w:pStyle w:val="NoSpacing"/>
        <w:jc w:val="center"/>
        <w:rPr>
          <w:rFonts w:cs="Calibri"/>
          <w:sz w:val="24"/>
          <w:szCs w:val="24"/>
        </w:rPr>
      </w:pPr>
    </w:p>
    <w:p w14:paraId="51A606C1" w14:textId="189A725D" w:rsidR="0061602F" w:rsidRDefault="007E5583" w:rsidP="0061602F">
      <w:pPr>
        <w:pStyle w:val="NoSpacing"/>
        <w:jc w:val="center"/>
        <w:rPr>
          <w:rFonts w:cs="Calibri"/>
          <w:sz w:val="24"/>
          <w:szCs w:val="24"/>
        </w:rPr>
      </w:pPr>
      <w:r>
        <w:rPr>
          <w:rFonts w:cs="Calibri"/>
          <w:sz w:val="24"/>
          <w:szCs w:val="24"/>
        </w:rPr>
        <w:t>May 11, 2026</w:t>
      </w:r>
    </w:p>
    <w:p w14:paraId="695DF91F" w14:textId="77777777" w:rsidR="0061602F" w:rsidRDefault="0061602F" w:rsidP="0061602F">
      <w:pPr>
        <w:pStyle w:val="NoSpacing"/>
        <w:rPr>
          <w:rFonts w:cs="Calibri"/>
          <w:sz w:val="24"/>
          <w:szCs w:val="24"/>
        </w:rPr>
      </w:pPr>
    </w:p>
    <w:p w14:paraId="552B0063" w14:textId="77777777" w:rsidR="0061602F" w:rsidRDefault="0061602F" w:rsidP="0061602F">
      <w:pPr>
        <w:pStyle w:val="NoSpacing"/>
        <w:rPr>
          <w:rFonts w:cs="Calibri"/>
          <w:sz w:val="24"/>
          <w:szCs w:val="24"/>
        </w:rPr>
      </w:pPr>
      <w:r>
        <w:rPr>
          <w:rFonts w:cs="Calibri"/>
          <w:sz w:val="24"/>
          <w:szCs w:val="24"/>
        </w:rPr>
        <w:t>The Board of Commissioners met in regular session at 5:30 p.m. at the district office with President, Chris Cooper presiding.</w:t>
      </w:r>
    </w:p>
    <w:p w14:paraId="6DBAC5E8" w14:textId="77777777" w:rsidR="0061602F" w:rsidRDefault="0061602F" w:rsidP="0061602F">
      <w:pPr>
        <w:pStyle w:val="NoSpacing"/>
        <w:rPr>
          <w:rFonts w:cs="Calibri"/>
          <w:sz w:val="24"/>
          <w:szCs w:val="24"/>
        </w:rPr>
      </w:pPr>
    </w:p>
    <w:p w14:paraId="31473D5C" w14:textId="7B2DCC3C" w:rsidR="0061602F" w:rsidRDefault="0061602F" w:rsidP="0061602F">
      <w:pPr>
        <w:pStyle w:val="NoSpacing"/>
        <w:rPr>
          <w:rFonts w:cs="Calibri"/>
          <w:sz w:val="24"/>
          <w:szCs w:val="24"/>
        </w:rPr>
      </w:pPr>
      <w:r>
        <w:rPr>
          <w:rFonts w:cs="Calibri"/>
          <w:sz w:val="24"/>
          <w:szCs w:val="24"/>
        </w:rPr>
        <w:t>Present: Board Members –Tony Hensgens-Vice President,</w:t>
      </w:r>
      <w:bookmarkStart w:id="0" w:name="_Hlk207876148"/>
      <w:r w:rsidR="007E5583">
        <w:rPr>
          <w:rFonts w:cs="Calibri"/>
          <w:sz w:val="24"/>
          <w:szCs w:val="24"/>
        </w:rPr>
        <w:t xml:space="preserve"> Thomas Philbrook-Sec. Treas., Paul Tholen and</w:t>
      </w:r>
      <w:r>
        <w:rPr>
          <w:rFonts w:cs="Calibri"/>
          <w:sz w:val="24"/>
          <w:szCs w:val="24"/>
        </w:rPr>
        <w:t xml:space="preserve"> Raymond Beadle. </w:t>
      </w:r>
      <w:bookmarkEnd w:id="0"/>
    </w:p>
    <w:p w14:paraId="14D84FA0" w14:textId="77777777" w:rsidR="0061602F" w:rsidRDefault="0061602F" w:rsidP="0061602F">
      <w:pPr>
        <w:pStyle w:val="NoSpacing"/>
        <w:rPr>
          <w:rFonts w:cs="Calibri"/>
          <w:sz w:val="24"/>
          <w:szCs w:val="24"/>
        </w:rPr>
      </w:pPr>
    </w:p>
    <w:p w14:paraId="3469836B" w14:textId="77777777" w:rsidR="00F073FB" w:rsidRDefault="0061602F" w:rsidP="0061602F">
      <w:pPr>
        <w:pStyle w:val="NoSpacing"/>
        <w:rPr>
          <w:rFonts w:cs="Calibri"/>
          <w:sz w:val="24"/>
          <w:szCs w:val="24"/>
        </w:rPr>
      </w:pPr>
      <w:r>
        <w:rPr>
          <w:rFonts w:cs="Calibri"/>
          <w:sz w:val="24"/>
          <w:szCs w:val="24"/>
        </w:rPr>
        <w:t>Guests: Larry &amp; Pam Fromenthal- Fromenthal Plumbing</w:t>
      </w:r>
      <w:r w:rsidR="007E5583">
        <w:rPr>
          <w:rFonts w:cs="Calibri"/>
          <w:sz w:val="24"/>
          <w:szCs w:val="24"/>
        </w:rPr>
        <w:t xml:space="preserve">. Tim Matte- Pitts &amp; Matte. </w:t>
      </w:r>
    </w:p>
    <w:p w14:paraId="49736851" w14:textId="0A3F2B37" w:rsidR="0061602F" w:rsidRDefault="0061602F" w:rsidP="0061602F">
      <w:pPr>
        <w:pStyle w:val="NoSpacing"/>
        <w:rPr>
          <w:rFonts w:cs="Calibri"/>
          <w:sz w:val="24"/>
          <w:szCs w:val="24"/>
        </w:rPr>
      </w:pPr>
      <w:r>
        <w:rPr>
          <w:rFonts w:cs="Calibri"/>
          <w:sz w:val="24"/>
          <w:szCs w:val="24"/>
        </w:rPr>
        <w:t xml:space="preserve">Employees- Alexis Hartman, Dakota Jones and Logan Theriot. </w:t>
      </w:r>
    </w:p>
    <w:p w14:paraId="6B75D84B" w14:textId="77777777" w:rsidR="0061602F" w:rsidRDefault="0061602F" w:rsidP="0061602F">
      <w:pPr>
        <w:pStyle w:val="NoSpacing"/>
        <w:rPr>
          <w:rFonts w:cs="Calibri"/>
          <w:sz w:val="24"/>
          <w:szCs w:val="24"/>
        </w:rPr>
      </w:pPr>
    </w:p>
    <w:p w14:paraId="22F7B287" w14:textId="77777777" w:rsidR="0061602F" w:rsidRDefault="0061602F" w:rsidP="0061602F">
      <w:pPr>
        <w:pStyle w:val="NoSpacing"/>
        <w:rPr>
          <w:rFonts w:cs="Calibri"/>
          <w:sz w:val="24"/>
          <w:szCs w:val="24"/>
        </w:rPr>
      </w:pPr>
      <w:r>
        <w:rPr>
          <w:rFonts w:cs="Calibri"/>
          <w:sz w:val="24"/>
          <w:szCs w:val="24"/>
        </w:rPr>
        <w:t>Chris Cooper called the meeting to order and roll call was taken.</w:t>
      </w:r>
    </w:p>
    <w:p w14:paraId="1388B37F" w14:textId="77777777" w:rsidR="0061602F" w:rsidRDefault="0061602F" w:rsidP="0061602F">
      <w:pPr>
        <w:pStyle w:val="NoSpacing"/>
        <w:rPr>
          <w:rFonts w:cs="Calibri"/>
          <w:sz w:val="24"/>
          <w:szCs w:val="24"/>
        </w:rPr>
      </w:pPr>
    </w:p>
    <w:p w14:paraId="7E5AC96D" w14:textId="6929DD87" w:rsidR="0061602F" w:rsidRDefault="007E5583" w:rsidP="0061602F">
      <w:pPr>
        <w:pStyle w:val="NoSpacing"/>
        <w:rPr>
          <w:rFonts w:cs="Calibri"/>
          <w:sz w:val="24"/>
          <w:szCs w:val="24"/>
        </w:rPr>
      </w:pPr>
      <w:r>
        <w:rPr>
          <w:rFonts w:cs="Calibri"/>
          <w:sz w:val="24"/>
          <w:szCs w:val="24"/>
        </w:rPr>
        <w:t>April</w:t>
      </w:r>
      <w:r w:rsidR="0061602F">
        <w:rPr>
          <w:rFonts w:cs="Calibri"/>
          <w:sz w:val="24"/>
          <w:szCs w:val="24"/>
        </w:rPr>
        <w:t xml:space="preserve">’s board minutes were accepted as circulated with a motion from </w:t>
      </w:r>
      <w:r>
        <w:rPr>
          <w:rFonts w:cs="Calibri"/>
          <w:sz w:val="24"/>
          <w:szCs w:val="24"/>
        </w:rPr>
        <w:t>Raymond Beadle</w:t>
      </w:r>
      <w:r w:rsidR="0061602F">
        <w:rPr>
          <w:rFonts w:cs="Calibri"/>
          <w:sz w:val="24"/>
          <w:szCs w:val="24"/>
        </w:rPr>
        <w:t xml:space="preserve"> and a second from </w:t>
      </w:r>
      <w:r>
        <w:rPr>
          <w:rFonts w:cs="Calibri"/>
          <w:sz w:val="24"/>
          <w:szCs w:val="24"/>
        </w:rPr>
        <w:t>Tony Hensgens</w:t>
      </w:r>
      <w:r w:rsidR="0061602F">
        <w:rPr>
          <w:rFonts w:cs="Calibri"/>
          <w:sz w:val="24"/>
          <w:szCs w:val="24"/>
        </w:rPr>
        <w:t>, motion carried.</w:t>
      </w:r>
    </w:p>
    <w:p w14:paraId="7BEE66EF" w14:textId="77777777" w:rsidR="0061602F" w:rsidRDefault="0061602F" w:rsidP="0061602F">
      <w:pPr>
        <w:pStyle w:val="NoSpacing"/>
        <w:rPr>
          <w:rFonts w:cs="Calibri"/>
          <w:sz w:val="24"/>
          <w:szCs w:val="24"/>
        </w:rPr>
      </w:pPr>
    </w:p>
    <w:p w14:paraId="03EFE746" w14:textId="726309E2" w:rsidR="0061602F" w:rsidRDefault="0061602F" w:rsidP="0061602F">
      <w:pPr>
        <w:pStyle w:val="NoSpacing"/>
        <w:rPr>
          <w:rFonts w:cs="Calibri"/>
          <w:sz w:val="24"/>
          <w:szCs w:val="24"/>
        </w:rPr>
      </w:pPr>
      <w:r>
        <w:rPr>
          <w:rFonts w:cs="Calibri"/>
          <w:sz w:val="24"/>
          <w:szCs w:val="24"/>
        </w:rPr>
        <w:t xml:space="preserve">Accounts Payable and Treasurer’s Report was accepted by motion from </w:t>
      </w:r>
      <w:r w:rsidR="007E5583">
        <w:rPr>
          <w:rFonts w:cs="Calibri"/>
          <w:sz w:val="24"/>
          <w:szCs w:val="24"/>
        </w:rPr>
        <w:t>Tony Hensgens</w:t>
      </w:r>
      <w:r>
        <w:rPr>
          <w:rFonts w:cs="Calibri"/>
          <w:sz w:val="24"/>
          <w:szCs w:val="24"/>
        </w:rPr>
        <w:t xml:space="preserve"> and a second from </w:t>
      </w:r>
      <w:r w:rsidR="007E5583">
        <w:rPr>
          <w:rFonts w:cs="Calibri"/>
          <w:sz w:val="24"/>
          <w:szCs w:val="24"/>
        </w:rPr>
        <w:t>Paul Tholen</w:t>
      </w:r>
      <w:r>
        <w:rPr>
          <w:rFonts w:cs="Calibri"/>
          <w:sz w:val="24"/>
          <w:szCs w:val="24"/>
        </w:rPr>
        <w:t xml:space="preserve">, motion carried. </w:t>
      </w:r>
    </w:p>
    <w:p w14:paraId="25881311" w14:textId="77777777" w:rsidR="0061602F" w:rsidRDefault="0061602F" w:rsidP="0061602F">
      <w:pPr>
        <w:pStyle w:val="NoSpacing"/>
        <w:rPr>
          <w:rFonts w:cs="Calibri"/>
          <w:sz w:val="24"/>
          <w:szCs w:val="24"/>
        </w:rPr>
      </w:pPr>
    </w:p>
    <w:p w14:paraId="70503436" w14:textId="6361F33D" w:rsidR="0061602F" w:rsidRDefault="00B87333" w:rsidP="0061602F">
      <w:pPr>
        <w:pStyle w:val="NoSpacing"/>
        <w:rPr>
          <w:rFonts w:cs="Calibri"/>
          <w:sz w:val="24"/>
          <w:szCs w:val="24"/>
        </w:rPr>
      </w:pPr>
      <w:r>
        <w:rPr>
          <w:rFonts w:cs="Calibri"/>
          <w:sz w:val="24"/>
          <w:szCs w:val="24"/>
        </w:rPr>
        <w:t xml:space="preserve">No </w:t>
      </w:r>
      <w:r w:rsidR="0061602F">
        <w:rPr>
          <w:rFonts w:cs="Calibri"/>
          <w:sz w:val="24"/>
          <w:szCs w:val="24"/>
        </w:rPr>
        <w:t>Public Comment</w:t>
      </w:r>
      <w:r>
        <w:rPr>
          <w:rFonts w:cs="Calibri"/>
          <w:sz w:val="24"/>
          <w:szCs w:val="24"/>
        </w:rPr>
        <w:t>.</w:t>
      </w:r>
      <w:r w:rsidR="0061602F">
        <w:rPr>
          <w:rFonts w:cs="Calibri"/>
          <w:sz w:val="24"/>
          <w:szCs w:val="24"/>
        </w:rPr>
        <w:t xml:space="preserve"> </w:t>
      </w:r>
    </w:p>
    <w:p w14:paraId="115DFCFC" w14:textId="77777777" w:rsidR="007E5583" w:rsidRDefault="007E5583" w:rsidP="0061602F">
      <w:pPr>
        <w:pStyle w:val="NoSpacing"/>
        <w:rPr>
          <w:rFonts w:cs="Calibri"/>
          <w:sz w:val="24"/>
          <w:szCs w:val="24"/>
        </w:rPr>
      </w:pPr>
    </w:p>
    <w:p w14:paraId="0481E7BE" w14:textId="4C2E3759" w:rsidR="007E5583" w:rsidRDefault="007E5583" w:rsidP="0061602F">
      <w:pPr>
        <w:pStyle w:val="NoSpacing"/>
        <w:rPr>
          <w:rFonts w:cs="Calibri"/>
          <w:sz w:val="24"/>
          <w:szCs w:val="24"/>
        </w:rPr>
      </w:pPr>
      <w:r>
        <w:rPr>
          <w:rFonts w:cs="Calibri"/>
          <w:sz w:val="24"/>
          <w:szCs w:val="24"/>
        </w:rPr>
        <w:t xml:space="preserve">Tim Matte </w:t>
      </w:r>
      <w:r w:rsidR="00F073FB">
        <w:rPr>
          <w:rFonts w:cs="Calibri"/>
          <w:sz w:val="24"/>
          <w:szCs w:val="24"/>
        </w:rPr>
        <w:t>with Pitts &amp; Matte CPA’s, completed the 2024-2025 audit report. The policies and procedures required by the legislative auditor along with the financial reports were discussed. Mr. Matte reviewed</w:t>
      </w:r>
      <w:r w:rsidR="00FB15BC">
        <w:rPr>
          <w:rFonts w:cs="Calibri"/>
          <w:sz w:val="24"/>
          <w:szCs w:val="24"/>
        </w:rPr>
        <w:t xml:space="preserve"> and compared</w:t>
      </w:r>
      <w:r w:rsidR="00F073FB">
        <w:rPr>
          <w:rFonts w:cs="Calibri"/>
          <w:sz w:val="24"/>
          <w:szCs w:val="24"/>
        </w:rPr>
        <w:t xml:space="preserve"> the</w:t>
      </w:r>
      <w:r w:rsidR="00FB15BC">
        <w:rPr>
          <w:rFonts w:cs="Calibri"/>
          <w:sz w:val="24"/>
          <w:szCs w:val="24"/>
        </w:rPr>
        <w:t xml:space="preserve"> current</w:t>
      </w:r>
      <w:r w:rsidR="00F073FB">
        <w:rPr>
          <w:rFonts w:cs="Calibri"/>
          <w:sz w:val="24"/>
          <w:szCs w:val="24"/>
        </w:rPr>
        <w:t xml:space="preserve"> ba</w:t>
      </w:r>
      <w:r w:rsidR="00FB15BC">
        <w:rPr>
          <w:rFonts w:cs="Calibri"/>
          <w:sz w:val="24"/>
          <w:szCs w:val="24"/>
        </w:rPr>
        <w:t xml:space="preserve">lance sheet to the previous years. There will always be a lack of segregation of duties due to the size of the office staff. Also, late filling due to accountant. </w:t>
      </w:r>
    </w:p>
    <w:p w14:paraId="4C874095" w14:textId="77777777" w:rsidR="00FB15BC" w:rsidRDefault="00FB15BC" w:rsidP="0061602F">
      <w:pPr>
        <w:pStyle w:val="NoSpacing"/>
        <w:rPr>
          <w:rFonts w:cs="Calibri"/>
          <w:sz w:val="24"/>
          <w:szCs w:val="24"/>
        </w:rPr>
      </w:pPr>
    </w:p>
    <w:p w14:paraId="5F4C7DF2" w14:textId="5C6A28B0" w:rsidR="00FB15BC" w:rsidRDefault="00FB15BC" w:rsidP="0061602F">
      <w:pPr>
        <w:pStyle w:val="NoSpacing"/>
        <w:rPr>
          <w:rFonts w:cs="Calibri"/>
          <w:sz w:val="24"/>
          <w:szCs w:val="24"/>
        </w:rPr>
      </w:pPr>
      <w:r>
        <w:rPr>
          <w:rFonts w:cs="Calibri"/>
          <w:sz w:val="24"/>
          <w:szCs w:val="24"/>
        </w:rPr>
        <w:t xml:space="preserve">The board discussed Mr. Mattes report. Everyone is in agreeance that segregation of duties will always be there, as it’s not cost effective to hire more office staff. They will also speak with our accountant regarding a better timeline for providing everything to Pitts &amp; Matte. </w:t>
      </w:r>
    </w:p>
    <w:p w14:paraId="35836D53" w14:textId="77777777" w:rsidR="007E5583" w:rsidRDefault="007E5583" w:rsidP="0061602F">
      <w:pPr>
        <w:pStyle w:val="NoSpacing"/>
        <w:rPr>
          <w:rFonts w:cs="Calibri"/>
          <w:sz w:val="24"/>
          <w:szCs w:val="24"/>
        </w:rPr>
      </w:pPr>
    </w:p>
    <w:p w14:paraId="2A8D096F" w14:textId="6385BF35" w:rsidR="0061602F" w:rsidRDefault="0061602F" w:rsidP="0061602F">
      <w:pPr>
        <w:pStyle w:val="NoSpacing"/>
        <w:rPr>
          <w:rFonts w:cs="Calibri"/>
          <w:sz w:val="24"/>
          <w:szCs w:val="24"/>
        </w:rPr>
      </w:pPr>
      <w:r>
        <w:rPr>
          <w:rFonts w:cs="Calibri"/>
          <w:sz w:val="24"/>
          <w:szCs w:val="24"/>
        </w:rPr>
        <w:t xml:space="preserve">Logan Theriot provided the maintenance report for the month. </w:t>
      </w:r>
      <w:r w:rsidR="007E5583">
        <w:rPr>
          <w:rFonts w:cs="Calibri"/>
          <w:sz w:val="24"/>
          <w:szCs w:val="24"/>
        </w:rPr>
        <w:t xml:space="preserve">She notified everyone that she and Jason have been </w:t>
      </w:r>
      <w:r w:rsidR="00595CB9">
        <w:rPr>
          <w:rFonts w:cs="Calibri"/>
          <w:sz w:val="24"/>
          <w:szCs w:val="24"/>
        </w:rPr>
        <w:t xml:space="preserve">enrolled online for a </w:t>
      </w:r>
      <w:r w:rsidR="007E5583">
        <w:rPr>
          <w:rFonts w:cs="Calibri"/>
          <w:sz w:val="24"/>
          <w:szCs w:val="24"/>
        </w:rPr>
        <w:t xml:space="preserve">wastewater course. Shelves have been built at the shop on Saturn and they have been working to reorganize inventory. </w:t>
      </w:r>
      <w:r w:rsidR="00595CB9">
        <w:rPr>
          <w:rFonts w:cs="Calibri"/>
          <w:sz w:val="24"/>
          <w:szCs w:val="24"/>
        </w:rPr>
        <w:t>M</w:t>
      </w:r>
      <w:r w:rsidR="007E5583">
        <w:rPr>
          <w:rFonts w:cs="Calibri"/>
          <w:sz w:val="24"/>
          <w:szCs w:val="24"/>
        </w:rPr>
        <w:t xml:space="preserve">ore </w:t>
      </w:r>
      <w:r w:rsidR="00F10F72">
        <w:rPr>
          <w:rFonts w:cs="Calibri"/>
          <w:sz w:val="24"/>
          <w:szCs w:val="24"/>
        </w:rPr>
        <w:t>curb stops</w:t>
      </w:r>
      <w:r w:rsidR="007E5583">
        <w:rPr>
          <w:rFonts w:cs="Calibri"/>
          <w:sz w:val="24"/>
          <w:szCs w:val="24"/>
        </w:rPr>
        <w:t xml:space="preserve"> have been ordered to continue routine maintenance. </w:t>
      </w:r>
    </w:p>
    <w:p w14:paraId="57666D47" w14:textId="77777777" w:rsidR="00E408D5" w:rsidRDefault="00E408D5" w:rsidP="0061602F">
      <w:pPr>
        <w:pStyle w:val="NoSpacing"/>
        <w:rPr>
          <w:rFonts w:cs="Calibri"/>
          <w:sz w:val="24"/>
          <w:szCs w:val="24"/>
        </w:rPr>
      </w:pPr>
    </w:p>
    <w:p w14:paraId="380B4C10" w14:textId="2DF55182" w:rsidR="00F10F72" w:rsidRDefault="0061602F" w:rsidP="0061602F">
      <w:pPr>
        <w:pStyle w:val="NoSpacing"/>
        <w:rPr>
          <w:rFonts w:cs="Calibri"/>
          <w:sz w:val="24"/>
          <w:szCs w:val="24"/>
        </w:rPr>
      </w:pPr>
      <w:r>
        <w:rPr>
          <w:rFonts w:cs="Calibri"/>
          <w:sz w:val="24"/>
          <w:szCs w:val="24"/>
        </w:rPr>
        <w:t xml:space="preserve">Larry Fromenthal provided his maintenance report for the month. </w:t>
      </w:r>
      <w:r w:rsidR="00F10F72">
        <w:rPr>
          <w:rFonts w:cs="Calibri"/>
          <w:sz w:val="24"/>
          <w:szCs w:val="24"/>
        </w:rPr>
        <w:t xml:space="preserve">He </w:t>
      </w:r>
      <w:r w:rsidR="001E41DA">
        <w:rPr>
          <w:rFonts w:cs="Calibri"/>
          <w:sz w:val="24"/>
          <w:szCs w:val="24"/>
        </w:rPr>
        <w:t xml:space="preserve">replaced two </w:t>
      </w:r>
      <w:r w:rsidR="00F10F72">
        <w:rPr>
          <w:rFonts w:cs="Calibri"/>
          <w:sz w:val="24"/>
          <w:szCs w:val="24"/>
        </w:rPr>
        <w:t>3” meter</w:t>
      </w:r>
      <w:r w:rsidR="001E41DA">
        <w:rPr>
          <w:rFonts w:cs="Calibri"/>
          <w:sz w:val="24"/>
          <w:szCs w:val="24"/>
        </w:rPr>
        <w:t>s</w:t>
      </w:r>
      <w:r w:rsidR="00F10F72">
        <w:rPr>
          <w:rFonts w:cs="Calibri"/>
          <w:sz w:val="24"/>
          <w:szCs w:val="24"/>
        </w:rPr>
        <w:t xml:space="preserve"> at the Berwick Cameron yard </w:t>
      </w:r>
      <w:r w:rsidR="001E41DA">
        <w:rPr>
          <w:rFonts w:cs="Calibri"/>
          <w:sz w:val="24"/>
          <w:szCs w:val="24"/>
        </w:rPr>
        <w:t xml:space="preserve">and </w:t>
      </w:r>
      <w:r w:rsidR="00F10F72">
        <w:rPr>
          <w:rFonts w:cs="Calibri"/>
          <w:sz w:val="24"/>
          <w:szCs w:val="24"/>
        </w:rPr>
        <w:t>Walmart</w:t>
      </w:r>
      <w:r w:rsidR="001E41DA">
        <w:rPr>
          <w:rFonts w:cs="Calibri"/>
          <w:sz w:val="24"/>
          <w:szCs w:val="24"/>
        </w:rPr>
        <w:t xml:space="preserve">. </w:t>
      </w:r>
      <w:r w:rsidR="00F10F72">
        <w:rPr>
          <w:rFonts w:cs="Calibri"/>
          <w:sz w:val="24"/>
          <w:szCs w:val="24"/>
        </w:rPr>
        <w:t xml:space="preserve">Fairview hospital’s meter is next to be changed out. </w:t>
      </w:r>
      <w:r w:rsidR="001E41DA">
        <w:rPr>
          <w:rFonts w:cs="Calibri"/>
          <w:sz w:val="24"/>
          <w:szCs w:val="24"/>
        </w:rPr>
        <w:t xml:space="preserve">A new valve was installed at </w:t>
      </w:r>
      <w:r w:rsidR="00E2059E">
        <w:rPr>
          <w:rFonts w:cs="Calibri"/>
          <w:sz w:val="24"/>
          <w:szCs w:val="24"/>
        </w:rPr>
        <w:t>Saturn and Southwest</w:t>
      </w:r>
      <w:r w:rsidR="001E41DA">
        <w:rPr>
          <w:rFonts w:cs="Calibri"/>
          <w:sz w:val="24"/>
          <w:szCs w:val="24"/>
        </w:rPr>
        <w:t xml:space="preserve"> Rd. </w:t>
      </w:r>
    </w:p>
    <w:p w14:paraId="140DFFE2" w14:textId="77777777" w:rsidR="0061602F" w:rsidRDefault="0061602F" w:rsidP="0061602F">
      <w:pPr>
        <w:pStyle w:val="NoSpacing"/>
        <w:rPr>
          <w:rFonts w:cs="Calibri"/>
          <w:sz w:val="24"/>
          <w:szCs w:val="24"/>
        </w:rPr>
      </w:pPr>
    </w:p>
    <w:p w14:paraId="1F072AFD" w14:textId="163A0B1E" w:rsidR="003E3013" w:rsidRDefault="0061602F" w:rsidP="0061602F">
      <w:pPr>
        <w:pStyle w:val="NoSpacing"/>
        <w:rPr>
          <w:rFonts w:cs="Calibri"/>
          <w:sz w:val="24"/>
          <w:szCs w:val="24"/>
        </w:rPr>
      </w:pPr>
      <w:r>
        <w:rPr>
          <w:rFonts w:cs="Calibri"/>
          <w:sz w:val="24"/>
          <w:szCs w:val="24"/>
        </w:rPr>
        <w:t xml:space="preserve">Tony Hensgens gave a joint plant update; he stated </w:t>
      </w:r>
      <w:r w:rsidR="00BD27A2">
        <w:rPr>
          <w:rFonts w:cs="Calibri"/>
          <w:sz w:val="24"/>
          <w:szCs w:val="24"/>
        </w:rPr>
        <w:t>they have not heard anything back about the grant money yet for the clarifier.</w:t>
      </w:r>
    </w:p>
    <w:p w14:paraId="02935207" w14:textId="2479960D" w:rsidR="0061602F" w:rsidRDefault="0061602F" w:rsidP="0061602F">
      <w:pPr>
        <w:pStyle w:val="NoSpacing"/>
        <w:rPr>
          <w:rFonts w:cs="Calibri"/>
          <w:sz w:val="24"/>
          <w:szCs w:val="24"/>
        </w:rPr>
      </w:pPr>
    </w:p>
    <w:p w14:paraId="70B913E0" w14:textId="0B4F7CE9" w:rsidR="0061602F" w:rsidRDefault="0061602F" w:rsidP="0061602F">
      <w:pPr>
        <w:pStyle w:val="NoSpacing"/>
        <w:rPr>
          <w:rFonts w:cs="Calibri"/>
          <w:sz w:val="24"/>
          <w:szCs w:val="24"/>
        </w:rPr>
      </w:pPr>
      <w:r>
        <w:rPr>
          <w:rFonts w:cs="Calibri"/>
          <w:sz w:val="24"/>
          <w:szCs w:val="24"/>
        </w:rPr>
        <w:t>Chris reminded all board members that Sexual Harassment and Ethics training need to be completed</w:t>
      </w:r>
      <w:r w:rsidR="00814B1F">
        <w:rPr>
          <w:rFonts w:cs="Calibri"/>
          <w:sz w:val="24"/>
          <w:szCs w:val="24"/>
        </w:rPr>
        <w:t xml:space="preserve"> as well as </w:t>
      </w:r>
      <w:r w:rsidR="003B7F62">
        <w:rPr>
          <w:rFonts w:cs="Calibri"/>
          <w:sz w:val="24"/>
          <w:szCs w:val="24"/>
        </w:rPr>
        <w:t>C</w:t>
      </w:r>
      <w:r w:rsidR="00814B1F">
        <w:rPr>
          <w:rFonts w:cs="Calibri"/>
          <w:sz w:val="24"/>
          <w:szCs w:val="24"/>
        </w:rPr>
        <w:t xml:space="preserve">yber </w:t>
      </w:r>
      <w:r w:rsidR="003B7F62">
        <w:rPr>
          <w:rFonts w:cs="Calibri"/>
          <w:sz w:val="24"/>
          <w:szCs w:val="24"/>
        </w:rPr>
        <w:t>S</w:t>
      </w:r>
      <w:r w:rsidR="00814B1F">
        <w:rPr>
          <w:rFonts w:cs="Calibri"/>
          <w:sz w:val="24"/>
          <w:szCs w:val="24"/>
        </w:rPr>
        <w:t>ecurity</w:t>
      </w:r>
      <w:r>
        <w:rPr>
          <w:rFonts w:cs="Calibri"/>
          <w:sz w:val="24"/>
          <w:szCs w:val="24"/>
        </w:rPr>
        <w:t xml:space="preserve">. </w:t>
      </w:r>
    </w:p>
    <w:p w14:paraId="073C7522" w14:textId="77777777" w:rsidR="0061602F" w:rsidRDefault="0061602F" w:rsidP="0061602F">
      <w:pPr>
        <w:pStyle w:val="NoSpacing"/>
        <w:rPr>
          <w:rFonts w:cs="Calibri"/>
          <w:sz w:val="24"/>
          <w:szCs w:val="24"/>
        </w:rPr>
      </w:pPr>
    </w:p>
    <w:p w14:paraId="35665D76" w14:textId="41CA63D0" w:rsidR="0061602F" w:rsidRDefault="00A343CD" w:rsidP="0061602F">
      <w:pPr>
        <w:pStyle w:val="NoSpacing"/>
        <w:rPr>
          <w:rFonts w:cs="Calibri"/>
          <w:sz w:val="24"/>
          <w:szCs w:val="24"/>
        </w:rPr>
      </w:pPr>
      <w:r>
        <w:rPr>
          <w:rFonts w:cs="Calibri"/>
          <w:sz w:val="24"/>
          <w:szCs w:val="24"/>
        </w:rPr>
        <w:t xml:space="preserve">Chris stated we have not heard anything back about </w:t>
      </w:r>
      <w:r w:rsidR="001E41DA">
        <w:rPr>
          <w:rFonts w:cs="Calibri"/>
          <w:sz w:val="24"/>
          <w:szCs w:val="24"/>
        </w:rPr>
        <w:t>C</w:t>
      </w:r>
      <w:r>
        <w:rPr>
          <w:rFonts w:cs="Calibri"/>
          <w:sz w:val="24"/>
          <w:szCs w:val="24"/>
        </w:rPr>
        <w:t xml:space="preserve">apital </w:t>
      </w:r>
      <w:r w:rsidR="001E41DA">
        <w:rPr>
          <w:rFonts w:cs="Calibri"/>
          <w:sz w:val="24"/>
          <w:szCs w:val="24"/>
        </w:rPr>
        <w:t>O</w:t>
      </w:r>
      <w:r>
        <w:rPr>
          <w:rFonts w:cs="Calibri"/>
          <w:sz w:val="24"/>
          <w:szCs w:val="24"/>
        </w:rPr>
        <w:t>utlay.</w:t>
      </w:r>
    </w:p>
    <w:p w14:paraId="3F80AB09" w14:textId="77777777" w:rsidR="00814B1F" w:rsidRDefault="00814B1F" w:rsidP="00814B1F">
      <w:pPr>
        <w:pStyle w:val="NoSpacing"/>
        <w:rPr>
          <w:rFonts w:cs="Calibri"/>
          <w:sz w:val="24"/>
          <w:szCs w:val="24"/>
        </w:rPr>
      </w:pPr>
    </w:p>
    <w:p w14:paraId="2AFD6DA5" w14:textId="58FCC6B6" w:rsidR="00814B1F" w:rsidRDefault="00814B1F" w:rsidP="00814B1F">
      <w:pPr>
        <w:pStyle w:val="NoSpacing"/>
        <w:rPr>
          <w:rFonts w:cs="Calibri"/>
          <w:sz w:val="24"/>
          <w:szCs w:val="24"/>
        </w:rPr>
      </w:pPr>
      <w:r>
        <w:rPr>
          <w:rFonts w:cs="Calibri"/>
          <w:sz w:val="24"/>
          <w:szCs w:val="24"/>
        </w:rPr>
        <w:t>The board discussed changing the disconnect/reconnect policy</w:t>
      </w:r>
      <w:r w:rsidR="00A343CD">
        <w:rPr>
          <w:rFonts w:cs="Calibri"/>
          <w:sz w:val="24"/>
          <w:szCs w:val="24"/>
        </w:rPr>
        <w:t xml:space="preserve">, which was tabled at last month’s meeting. </w:t>
      </w:r>
      <w:r w:rsidR="00284DE6">
        <w:rPr>
          <w:rFonts w:cs="Calibri"/>
          <w:sz w:val="24"/>
          <w:szCs w:val="24"/>
        </w:rPr>
        <w:t xml:space="preserve">A decision was made </w:t>
      </w:r>
      <w:r w:rsidR="001E41DA">
        <w:rPr>
          <w:rFonts w:cs="Calibri"/>
          <w:sz w:val="24"/>
          <w:szCs w:val="24"/>
        </w:rPr>
        <w:t>to move forward with</w:t>
      </w:r>
      <w:r w:rsidR="00284DE6">
        <w:rPr>
          <w:rFonts w:cs="Calibri"/>
          <w:sz w:val="24"/>
          <w:szCs w:val="24"/>
        </w:rPr>
        <w:t xml:space="preserve"> the new policy</w:t>
      </w:r>
      <w:r w:rsidR="001E41DA">
        <w:rPr>
          <w:rFonts w:cs="Calibri"/>
          <w:sz w:val="24"/>
          <w:szCs w:val="24"/>
        </w:rPr>
        <w:t xml:space="preserve"> as written.</w:t>
      </w:r>
      <w:r w:rsidR="00284DE6">
        <w:rPr>
          <w:rFonts w:cs="Calibri"/>
          <w:sz w:val="24"/>
          <w:szCs w:val="24"/>
        </w:rPr>
        <w:t xml:space="preserve"> </w:t>
      </w:r>
      <w:r w:rsidR="001E41DA">
        <w:rPr>
          <w:rFonts w:cs="Calibri"/>
          <w:sz w:val="24"/>
          <w:szCs w:val="24"/>
        </w:rPr>
        <w:t>W</w:t>
      </w:r>
      <w:r w:rsidR="00284DE6">
        <w:rPr>
          <w:rFonts w:cs="Calibri"/>
          <w:sz w:val="24"/>
          <w:szCs w:val="24"/>
        </w:rPr>
        <w:t>ith a motion from Raymond Beadle and a second from Thomas Philbrook, motion passed.</w:t>
      </w:r>
    </w:p>
    <w:p w14:paraId="6E58B875" w14:textId="77777777" w:rsidR="00284DE6" w:rsidRDefault="00284DE6" w:rsidP="00814B1F">
      <w:pPr>
        <w:pStyle w:val="NoSpacing"/>
        <w:rPr>
          <w:rFonts w:cs="Calibri"/>
          <w:sz w:val="24"/>
          <w:szCs w:val="24"/>
        </w:rPr>
      </w:pPr>
    </w:p>
    <w:p w14:paraId="6585F8D0" w14:textId="280393A3" w:rsidR="00284DE6" w:rsidRDefault="00284DE6" w:rsidP="00814B1F">
      <w:pPr>
        <w:pStyle w:val="NoSpacing"/>
        <w:rPr>
          <w:rFonts w:cs="Calibri"/>
          <w:sz w:val="24"/>
          <w:szCs w:val="24"/>
        </w:rPr>
      </w:pPr>
      <w:r>
        <w:rPr>
          <w:rFonts w:cs="Calibri"/>
          <w:sz w:val="24"/>
          <w:szCs w:val="24"/>
        </w:rPr>
        <w:t xml:space="preserve">Chris discussed the LDH water grade results and stated Bayou Vista achieved the highest grade in the </w:t>
      </w:r>
      <w:r w:rsidR="001E41DA">
        <w:rPr>
          <w:rFonts w:cs="Calibri"/>
          <w:sz w:val="24"/>
          <w:szCs w:val="24"/>
        </w:rPr>
        <w:t>P</w:t>
      </w:r>
      <w:r>
        <w:rPr>
          <w:rFonts w:cs="Calibri"/>
          <w:sz w:val="24"/>
          <w:szCs w:val="24"/>
        </w:rPr>
        <w:t>arish. He acknowledged our team and thanked everyone for their work.</w:t>
      </w:r>
    </w:p>
    <w:p w14:paraId="2C822E2B" w14:textId="77777777" w:rsidR="00284DE6" w:rsidRDefault="00284DE6" w:rsidP="00814B1F">
      <w:pPr>
        <w:pStyle w:val="NoSpacing"/>
        <w:rPr>
          <w:rFonts w:cs="Calibri"/>
          <w:sz w:val="24"/>
          <w:szCs w:val="24"/>
        </w:rPr>
      </w:pPr>
    </w:p>
    <w:p w14:paraId="2A754B52" w14:textId="4DA20ADC" w:rsidR="00284DE6" w:rsidRDefault="00284DE6" w:rsidP="00814B1F">
      <w:pPr>
        <w:pStyle w:val="NoSpacing"/>
        <w:rPr>
          <w:rFonts w:cs="Calibri"/>
          <w:sz w:val="24"/>
          <w:szCs w:val="24"/>
        </w:rPr>
      </w:pPr>
      <w:r>
        <w:rPr>
          <w:rFonts w:cs="Calibri"/>
          <w:sz w:val="24"/>
          <w:szCs w:val="24"/>
        </w:rPr>
        <w:t xml:space="preserve">The board discussed the R&amp;R (repair and replacement) </w:t>
      </w:r>
      <w:r w:rsidR="001E41DA">
        <w:rPr>
          <w:rFonts w:cs="Calibri"/>
          <w:sz w:val="24"/>
          <w:szCs w:val="24"/>
        </w:rPr>
        <w:t xml:space="preserve">fund. The </w:t>
      </w:r>
      <w:r>
        <w:rPr>
          <w:rFonts w:cs="Calibri"/>
          <w:sz w:val="24"/>
          <w:szCs w:val="24"/>
        </w:rPr>
        <w:t xml:space="preserve">water plant </w:t>
      </w:r>
      <w:r w:rsidR="001E41DA">
        <w:rPr>
          <w:rFonts w:cs="Calibri"/>
          <w:sz w:val="24"/>
          <w:szCs w:val="24"/>
        </w:rPr>
        <w:t xml:space="preserve">would like an </w:t>
      </w:r>
      <w:r>
        <w:rPr>
          <w:rFonts w:cs="Calibri"/>
          <w:sz w:val="24"/>
          <w:szCs w:val="24"/>
        </w:rPr>
        <w:t>increase,</w:t>
      </w:r>
      <w:r w:rsidR="001E41DA">
        <w:rPr>
          <w:rFonts w:cs="Calibri"/>
          <w:sz w:val="24"/>
          <w:szCs w:val="24"/>
        </w:rPr>
        <w:t xml:space="preserve"> from .003 to .005. With</w:t>
      </w:r>
      <w:r>
        <w:rPr>
          <w:rFonts w:cs="Calibri"/>
          <w:sz w:val="24"/>
          <w:szCs w:val="24"/>
        </w:rPr>
        <w:t xml:space="preserve"> a motion </w:t>
      </w:r>
      <w:r w:rsidR="001E41DA">
        <w:rPr>
          <w:rFonts w:cs="Calibri"/>
          <w:sz w:val="24"/>
          <w:szCs w:val="24"/>
        </w:rPr>
        <w:t>from</w:t>
      </w:r>
      <w:r>
        <w:rPr>
          <w:rFonts w:cs="Calibri"/>
          <w:sz w:val="24"/>
          <w:szCs w:val="24"/>
        </w:rPr>
        <w:t xml:space="preserve"> Paul Tholen</w:t>
      </w:r>
      <w:r w:rsidR="007B56F5">
        <w:rPr>
          <w:rFonts w:cs="Calibri"/>
          <w:sz w:val="24"/>
          <w:szCs w:val="24"/>
        </w:rPr>
        <w:t xml:space="preserve"> and a </w:t>
      </w:r>
      <w:r w:rsidR="00EE041B">
        <w:rPr>
          <w:rFonts w:cs="Calibri"/>
          <w:sz w:val="24"/>
          <w:szCs w:val="24"/>
        </w:rPr>
        <w:t>second from Raymond Beadle, motion passed.</w:t>
      </w:r>
    </w:p>
    <w:p w14:paraId="76A44E95" w14:textId="77777777" w:rsidR="00EE041B" w:rsidRDefault="00EE041B" w:rsidP="00814B1F">
      <w:pPr>
        <w:pStyle w:val="NoSpacing"/>
        <w:rPr>
          <w:rFonts w:cs="Calibri"/>
          <w:sz w:val="24"/>
          <w:szCs w:val="24"/>
        </w:rPr>
      </w:pPr>
    </w:p>
    <w:p w14:paraId="5B7CF685" w14:textId="483D3DEB" w:rsidR="00EE041B" w:rsidRDefault="00EE041B" w:rsidP="00814B1F">
      <w:pPr>
        <w:pStyle w:val="NoSpacing"/>
        <w:rPr>
          <w:rFonts w:cs="Calibri"/>
          <w:sz w:val="24"/>
          <w:szCs w:val="24"/>
        </w:rPr>
      </w:pPr>
      <w:r>
        <w:rPr>
          <w:rFonts w:cs="Calibri"/>
          <w:sz w:val="24"/>
          <w:szCs w:val="24"/>
        </w:rPr>
        <w:t xml:space="preserve">Larry </w:t>
      </w:r>
      <w:r w:rsidR="007B56F5">
        <w:rPr>
          <w:rFonts w:cs="Calibri"/>
          <w:sz w:val="24"/>
          <w:szCs w:val="24"/>
        </w:rPr>
        <w:t xml:space="preserve">also </w:t>
      </w:r>
      <w:r>
        <w:rPr>
          <w:rFonts w:cs="Calibri"/>
          <w:sz w:val="24"/>
          <w:szCs w:val="24"/>
        </w:rPr>
        <w:t>stated that he needs to replace the spring assembly and pilot for the Saturn tower, he will get this ordered.</w:t>
      </w:r>
    </w:p>
    <w:p w14:paraId="325A7B4C" w14:textId="77777777" w:rsidR="00BA521E" w:rsidRDefault="00BA521E" w:rsidP="00814B1F">
      <w:pPr>
        <w:pStyle w:val="NoSpacing"/>
        <w:rPr>
          <w:rFonts w:cs="Calibri"/>
          <w:sz w:val="24"/>
          <w:szCs w:val="24"/>
        </w:rPr>
      </w:pPr>
    </w:p>
    <w:p w14:paraId="17624B1D" w14:textId="632D15F9" w:rsidR="0061602F" w:rsidRDefault="0061602F" w:rsidP="0061602F">
      <w:pPr>
        <w:pStyle w:val="NoSpacing"/>
        <w:rPr>
          <w:rFonts w:cs="Calibri"/>
          <w:sz w:val="24"/>
          <w:szCs w:val="24"/>
        </w:rPr>
      </w:pPr>
      <w:r>
        <w:rPr>
          <w:rFonts w:cs="Calibri"/>
          <w:sz w:val="24"/>
          <w:szCs w:val="24"/>
        </w:rPr>
        <w:t xml:space="preserve">There being no further business to come before the board, a motion was made by </w:t>
      </w:r>
      <w:r w:rsidR="00212C2D">
        <w:rPr>
          <w:rFonts w:cs="Calibri"/>
          <w:sz w:val="24"/>
          <w:szCs w:val="24"/>
        </w:rPr>
        <w:t>Raymond Beadle</w:t>
      </w:r>
      <w:r>
        <w:rPr>
          <w:rFonts w:cs="Calibri"/>
          <w:sz w:val="24"/>
          <w:szCs w:val="24"/>
        </w:rPr>
        <w:t xml:space="preserve"> to adjourn with a second from </w:t>
      </w:r>
      <w:r w:rsidR="00212C2D">
        <w:rPr>
          <w:rFonts w:cs="Calibri"/>
          <w:sz w:val="24"/>
          <w:szCs w:val="24"/>
        </w:rPr>
        <w:t>Tony Hensgens</w:t>
      </w:r>
      <w:r>
        <w:rPr>
          <w:rFonts w:cs="Calibri"/>
          <w:sz w:val="24"/>
          <w:szCs w:val="24"/>
        </w:rPr>
        <w:t xml:space="preserve">, all were in favor and motion passed. </w:t>
      </w:r>
    </w:p>
    <w:p w14:paraId="30E8459E" w14:textId="77777777" w:rsidR="0061602F" w:rsidRDefault="0061602F" w:rsidP="0061602F">
      <w:pPr>
        <w:pStyle w:val="NoSpacing"/>
        <w:rPr>
          <w:rFonts w:cs="Calibri"/>
          <w:sz w:val="24"/>
          <w:szCs w:val="24"/>
        </w:rPr>
      </w:pPr>
      <w:r>
        <w:rPr>
          <w:rFonts w:cs="Calibri"/>
          <w:sz w:val="24"/>
          <w:szCs w:val="24"/>
        </w:rPr>
        <w:t xml:space="preserve"> </w:t>
      </w:r>
    </w:p>
    <w:p w14:paraId="59C38D12" w14:textId="77777777" w:rsidR="0061602F" w:rsidRDefault="0061602F" w:rsidP="0061602F">
      <w:pPr>
        <w:pStyle w:val="NoSpacing"/>
        <w:rPr>
          <w:rFonts w:cs="Calibri"/>
          <w:sz w:val="24"/>
          <w:szCs w:val="24"/>
        </w:rPr>
      </w:pPr>
    </w:p>
    <w:p w14:paraId="3E07E11A" w14:textId="77777777" w:rsidR="0061602F" w:rsidRDefault="0061602F" w:rsidP="0061602F">
      <w:pPr>
        <w:pStyle w:val="NoSpacing"/>
        <w:rPr>
          <w:rFonts w:cs="Calibri"/>
          <w:sz w:val="24"/>
          <w:szCs w:val="24"/>
        </w:rPr>
      </w:pPr>
    </w:p>
    <w:p w14:paraId="4F537C0F" w14:textId="77777777" w:rsidR="0061602F" w:rsidRDefault="0061602F" w:rsidP="0061602F">
      <w:pPr>
        <w:pStyle w:val="NoSpacing"/>
        <w:rPr>
          <w:rFonts w:cs="Calibri"/>
          <w:sz w:val="24"/>
          <w:szCs w:val="24"/>
        </w:rPr>
      </w:pPr>
      <w:r>
        <w:rPr>
          <w:rFonts w:cs="Calibri"/>
          <w:sz w:val="24"/>
          <w:szCs w:val="24"/>
        </w:rPr>
        <w:t xml:space="preserve">_____________________   </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_______________________</w:t>
      </w:r>
    </w:p>
    <w:p w14:paraId="50CB2E94" w14:textId="5C4F6872" w:rsidR="0061602F" w:rsidRDefault="0061602F" w:rsidP="0061602F">
      <w:pPr>
        <w:pStyle w:val="NoSpacing"/>
        <w:rPr>
          <w:rFonts w:cs="Calibri"/>
          <w:sz w:val="24"/>
          <w:szCs w:val="24"/>
        </w:rPr>
      </w:pPr>
      <w:r>
        <w:rPr>
          <w:rFonts w:cs="Calibri"/>
          <w:sz w:val="24"/>
          <w:szCs w:val="24"/>
        </w:rPr>
        <w:t xml:space="preserve">  Chris Cooper- President               </w:t>
      </w:r>
      <w:r>
        <w:rPr>
          <w:rFonts w:cs="Calibri"/>
          <w:sz w:val="24"/>
          <w:szCs w:val="24"/>
        </w:rPr>
        <w:tab/>
      </w:r>
      <w:r>
        <w:rPr>
          <w:rFonts w:cs="Calibri"/>
          <w:sz w:val="24"/>
          <w:szCs w:val="24"/>
        </w:rPr>
        <w:tab/>
        <w:t xml:space="preserve">                  D</w:t>
      </w:r>
      <w:r w:rsidR="00EE041B">
        <w:rPr>
          <w:rFonts w:cs="Calibri"/>
          <w:sz w:val="24"/>
          <w:szCs w:val="24"/>
        </w:rPr>
        <w:t>estinee Bell</w:t>
      </w:r>
      <w:r>
        <w:rPr>
          <w:rFonts w:cs="Calibri"/>
          <w:sz w:val="24"/>
          <w:szCs w:val="24"/>
        </w:rPr>
        <w:t xml:space="preserve"> – Recording Secretary             </w:t>
      </w:r>
    </w:p>
    <w:p w14:paraId="1DC6C985" w14:textId="77777777" w:rsidR="0061602F" w:rsidRDefault="0061602F" w:rsidP="0061602F"/>
    <w:p w14:paraId="6E2DC06A" w14:textId="77777777" w:rsidR="0061602F" w:rsidRDefault="0061602F" w:rsidP="0061602F"/>
    <w:p w14:paraId="0CA43AFD" w14:textId="77777777" w:rsidR="0061602F" w:rsidRDefault="0061602F" w:rsidP="0061602F"/>
    <w:p w14:paraId="3EED12D0" w14:textId="77777777" w:rsidR="0061602F" w:rsidRDefault="0061602F"/>
    <w:sectPr w:rsidR="00616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2F"/>
    <w:rsid w:val="000E161F"/>
    <w:rsid w:val="001E41DA"/>
    <w:rsid w:val="00212C2D"/>
    <w:rsid w:val="00220B07"/>
    <w:rsid w:val="00284DE6"/>
    <w:rsid w:val="002F6668"/>
    <w:rsid w:val="003B7F62"/>
    <w:rsid w:val="003E3013"/>
    <w:rsid w:val="004210B1"/>
    <w:rsid w:val="00423FDC"/>
    <w:rsid w:val="00434A63"/>
    <w:rsid w:val="00484908"/>
    <w:rsid w:val="0056537A"/>
    <w:rsid w:val="00580265"/>
    <w:rsid w:val="00586819"/>
    <w:rsid w:val="00595CB9"/>
    <w:rsid w:val="005B51FC"/>
    <w:rsid w:val="0061602F"/>
    <w:rsid w:val="00697EA3"/>
    <w:rsid w:val="0076792B"/>
    <w:rsid w:val="007B56F5"/>
    <w:rsid w:val="007E5583"/>
    <w:rsid w:val="00814B1F"/>
    <w:rsid w:val="00820EC5"/>
    <w:rsid w:val="00875C41"/>
    <w:rsid w:val="00A117A9"/>
    <w:rsid w:val="00A343CD"/>
    <w:rsid w:val="00A9421E"/>
    <w:rsid w:val="00B87333"/>
    <w:rsid w:val="00BA521E"/>
    <w:rsid w:val="00BD27A2"/>
    <w:rsid w:val="00C02477"/>
    <w:rsid w:val="00C47888"/>
    <w:rsid w:val="00CA37C1"/>
    <w:rsid w:val="00CF0C4D"/>
    <w:rsid w:val="00D47710"/>
    <w:rsid w:val="00E2059E"/>
    <w:rsid w:val="00E26349"/>
    <w:rsid w:val="00E408D5"/>
    <w:rsid w:val="00E478C6"/>
    <w:rsid w:val="00E859D4"/>
    <w:rsid w:val="00EB4979"/>
    <w:rsid w:val="00EE041B"/>
    <w:rsid w:val="00F073FB"/>
    <w:rsid w:val="00F10F72"/>
    <w:rsid w:val="00F13B0E"/>
    <w:rsid w:val="00FB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0168"/>
  <w15:chartTrackingRefBased/>
  <w15:docId w15:val="{A1B37534-6060-4ACF-87C1-96DEC565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2F"/>
    <w:pPr>
      <w:spacing w:line="276" w:lineRule="auto"/>
    </w:pPr>
    <w:rPr>
      <w:rFonts w:ascii="Calibri" w:eastAsia="Calibri" w:hAnsi="Calibri" w:cs="Times New Roman"/>
    </w:rPr>
  </w:style>
  <w:style w:type="paragraph" w:styleId="Heading1">
    <w:name w:val="heading 1"/>
    <w:basedOn w:val="Normal"/>
    <w:next w:val="Normal"/>
    <w:link w:val="Heading1Char"/>
    <w:uiPriority w:val="9"/>
    <w:qFormat/>
    <w:rsid w:val="0061602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02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02F"/>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02F"/>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02F"/>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02F"/>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02F"/>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02F"/>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02F"/>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2F"/>
    <w:rPr>
      <w:rFonts w:eastAsiaTheme="majorEastAsia" w:cstheme="majorBidi"/>
      <w:color w:val="272727" w:themeColor="text1" w:themeTint="D8"/>
    </w:rPr>
  </w:style>
  <w:style w:type="paragraph" w:styleId="Title">
    <w:name w:val="Title"/>
    <w:basedOn w:val="Normal"/>
    <w:next w:val="Normal"/>
    <w:link w:val="TitleChar"/>
    <w:uiPriority w:val="10"/>
    <w:qFormat/>
    <w:rsid w:val="00616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2F"/>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2F"/>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1602F"/>
    <w:rPr>
      <w:i/>
      <w:iCs/>
      <w:color w:val="404040" w:themeColor="text1" w:themeTint="BF"/>
    </w:rPr>
  </w:style>
  <w:style w:type="paragraph" w:styleId="ListParagraph">
    <w:name w:val="List Paragraph"/>
    <w:basedOn w:val="Normal"/>
    <w:uiPriority w:val="34"/>
    <w:qFormat/>
    <w:rsid w:val="0061602F"/>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1602F"/>
    <w:rPr>
      <w:i/>
      <w:iCs/>
      <w:color w:val="2F5496" w:themeColor="accent1" w:themeShade="BF"/>
    </w:rPr>
  </w:style>
  <w:style w:type="paragraph" w:styleId="IntenseQuote">
    <w:name w:val="Intense Quote"/>
    <w:basedOn w:val="Normal"/>
    <w:next w:val="Normal"/>
    <w:link w:val="IntenseQuoteChar"/>
    <w:uiPriority w:val="30"/>
    <w:qFormat/>
    <w:rsid w:val="0061602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61602F"/>
    <w:rPr>
      <w:i/>
      <w:iCs/>
      <w:color w:val="2F5496" w:themeColor="accent1" w:themeShade="BF"/>
    </w:rPr>
  </w:style>
  <w:style w:type="character" w:styleId="IntenseReference">
    <w:name w:val="Intense Reference"/>
    <w:basedOn w:val="DefaultParagraphFont"/>
    <w:uiPriority w:val="32"/>
    <w:qFormat/>
    <w:rsid w:val="0061602F"/>
    <w:rPr>
      <w:b/>
      <w:bCs/>
      <w:smallCaps/>
      <w:color w:val="2F5496" w:themeColor="accent1" w:themeShade="BF"/>
      <w:spacing w:val="5"/>
    </w:rPr>
  </w:style>
  <w:style w:type="paragraph" w:styleId="NoSpacing">
    <w:name w:val="No Spacing"/>
    <w:uiPriority w:val="1"/>
    <w:qFormat/>
    <w:rsid w:val="0061602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Hartman</dc:creator>
  <cp:keywords/>
  <dc:description/>
  <cp:lastModifiedBy>Alexis Hartman</cp:lastModifiedBy>
  <cp:revision>3</cp:revision>
  <cp:lastPrinted>2026-06-05T18:46:00Z</cp:lastPrinted>
  <dcterms:created xsi:type="dcterms:W3CDTF">2026-05-21T19:50:00Z</dcterms:created>
  <dcterms:modified xsi:type="dcterms:W3CDTF">2026-06-05T20:28:00Z</dcterms:modified>
</cp:coreProperties>
</file>